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ABE4" w14:textId="1C1A2897" w:rsidR="00CD6B56" w:rsidRDefault="00EB43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Klasa 6 b – lekcje w dn.26.03.br.</w:t>
      </w:r>
    </w:p>
    <w:p w14:paraId="3293E027" w14:textId="74C6290A" w:rsidR="00EB4369" w:rsidRPr="00737AE2" w:rsidRDefault="008F5A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7AE2">
        <w:rPr>
          <w:rFonts w:ascii="Times New Roman" w:hAnsi="Times New Roman" w:cs="Times New Roman"/>
          <w:sz w:val="28"/>
          <w:szCs w:val="28"/>
          <w:u w:val="single"/>
        </w:rPr>
        <w:t>Matematyka</w:t>
      </w:r>
    </w:p>
    <w:p w14:paraId="27A4CBD5" w14:textId="7E259340" w:rsidR="008F5A8C" w:rsidRPr="008F5A8C" w:rsidRDefault="008F5A8C" w:rsidP="008F5A8C">
      <w:pPr>
        <w:rPr>
          <w:rFonts w:ascii="Times New Roman" w:hAnsi="Times New Roman" w:cs="Times New Roman"/>
          <w:sz w:val="24"/>
          <w:szCs w:val="24"/>
        </w:rPr>
      </w:pPr>
      <w:r w:rsidRPr="008F5A8C">
        <w:rPr>
          <w:rFonts w:ascii="Times New Roman" w:hAnsi="Times New Roman" w:cs="Times New Roman"/>
          <w:sz w:val="24"/>
          <w:szCs w:val="24"/>
        </w:rPr>
        <w:t xml:space="preserve">Temat: </w:t>
      </w:r>
      <w:r w:rsidRPr="008F5A8C">
        <w:rPr>
          <w:rFonts w:ascii="Times New Roman" w:hAnsi="Times New Roman" w:cs="Times New Roman"/>
          <w:b/>
          <w:sz w:val="24"/>
          <w:szCs w:val="24"/>
        </w:rPr>
        <w:t>Liczby dodatnie i liczby ujemne – ćwiczenia.</w:t>
      </w:r>
    </w:p>
    <w:p w14:paraId="782C680B" w14:textId="77777777" w:rsidR="008F5A8C" w:rsidRPr="008F5A8C" w:rsidRDefault="008F5A8C" w:rsidP="008F5A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5A8C">
        <w:rPr>
          <w:rFonts w:ascii="Times New Roman" w:hAnsi="Times New Roman" w:cs="Times New Roman"/>
          <w:sz w:val="24"/>
          <w:szCs w:val="24"/>
        </w:rPr>
        <w:t>Wykonaj quizy online</w:t>
      </w:r>
    </w:p>
    <w:p w14:paraId="5AA05AA4" w14:textId="77777777" w:rsidR="008F5A8C" w:rsidRPr="008F5A8C" w:rsidRDefault="009E2E8F" w:rsidP="008F5A8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F5A8C" w:rsidRPr="008F5A8C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https://www.matzoo.pl/klasa5/dodawanie-i-odejmowanie-liczb-calkowitych_26_218</w:t>
        </w:r>
      </w:hyperlink>
    </w:p>
    <w:p w14:paraId="54C22E1A" w14:textId="77777777" w:rsidR="008F5A8C" w:rsidRPr="008F5A8C" w:rsidRDefault="009E2E8F" w:rsidP="008F5A8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F5A8C" w:rsidRPr="008F5A8C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https://www.matzoo.pl/klasa5/mnozenie-liczb-calkowitych_26_220</w:t>
        </w:r>
      </w:hyperlink>
    </w:p>
    <w:p w14:paraId="386F8432" w14:textId="77777777" w:rsidR="008F5A8C" w:rsidRPr="008F5A8C" w:rsidRDefault="008F5A8C" w:rsidP="008F5A8C">
      <w:pPr>
        <w:rPr>
          <w:rFonts w:ascii="Times New Roman" w:hAnsi="Times New Roman" w:cs="Times New Roman"/>
          <w:sz w:val="24"/>
          <w:szCs w:val="24"/>
        </w:rPr>
      </w:pPr>
    </w:p>
    <w:p w14:paraId="292F4975" w14:textId="77777777" w:rsidR="008F5A8C" w:rsidRPr="008F5A8C" w:rsidRDefault="008F5A8C" w:rsidP="008F5A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5A8C">
        <w:rPr>
          <w:rFonts w:ascii="Times New Roman" w:hAnsi="Times New Roman" w:cs="Times New Roman"/>
          <w:sz w:val="24"/>
          <w:szCs w:val="24"/>
        </w:rPr>
        <w:t>Wykonaj zadania. (Jeżeli ktoś ma możliwość proszę wydrukować zestaw)</w:t>
      </w:r>
    </w:p>
    <w:p w14:paraId="1621D86F" w14:textId="77777777" w:rsidR="008F5A8C" w:rsidRPr="008F5A8C" w:rsidRDefault="008F5A8C" w:rsidP="008F5A8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F5A8C">
        <w:rPr>
          <w:rFonts w:ascii="Times New Roman" w:hAnsi="Times New Roman" w:cs="Times New Roman"/>
          <w:sz w:val="24"/>
          <w:szCs w:val="24"/>
          <w:u w:val="single"/>
        </w:rPr>
        <w:t xml:space="preserve">  Proszę wysłać  rozwiązania do piątku (27.03) .</w:t>
      </w:r>
    </w:p>
    <w:p w14:paraId="2B78E661" w14:textId="77777777" w:rsidR="008F5A8C" w:rsidRPr="008F5A8C" w:rsidRDefault="009E2E8F" w:rsidP="008F5A8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F5A8C" w:rsidRPr="008F5A8C">
          <w:rPr>
            <w:rStyle w:val="Hipercze"/>
            <w:rFonts w:ascii="Times New Roman" w:hAnsi="Times New Roman" w:cs="Times New Roman"/>
            <w:sz w:val="24"/>
            <w:szCs w:val="24"/>
          </w:rPr>
          <w:t>http://www.zschocz.szkolna.net/pliki/plik/wwwcalkowite6-1522225861.pdf</w:t>
        </w:r>
      </w:hyperlink>
    </w:p>
    <w:p w14:paraId="3A096509" w14:textId="1575EB9B" w:rsidR="00EB4369" w:rsidRPr="008F5A8C" w:rsidRDefault="00EB4369">
      <w:pPr>
        <w:rPr>
          <w:rFonts w:ascii="Times New Roman" w:hAnsi="Times New Roman" w:cs="Times New Roman"/>
          <w:sz w:val="24"/>
          <w:szCs w:val="24"/>
        </w:rPr>
      </w:pPr>
    </w:p>
    <w:p w14:paraId="6B28B35A" w14:textId="1DBDFB15" w:rsidR="008B1319" w:rsidRPr="00A96115" w:rsidRDefault="008B1319" w:rsidP="008B13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1319">
        <w:rPr>
          <w:rFonts w:ascii="Times New Roman" w:hAnsi="Times New Roman" w:cs="Times New Roman"/>
          <w:sz w:val="28"/>
          <w:szCs w:val="28"/>
          <w:u w:val="single"/>
        </w:rPr>
        <w:t>Język polsk</w:t>
      </w:r>
      <w:r w:rsidR="009D1692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14:paraId="13757E22" w14:textId="77777777" w:rsidR="008B1319" w:rsidRPr="008B1319" w:rsidRDefault="008B1319" w:rsidP="008B1319">
      <w:pPr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Temat: Motywy fantastyczne na obrazie pt. „Pracownia geografa” M. Kołpanowicza.</w:t>
      </w:r>
    </w:p>
    <w:p w14:paraId="1D748A56" w14:textId="77777777" w:rsidR="008B1319" w:rsidRPr="008B1319" w:rsidRDefault="008B1319" w:rsidP="008B1319">
      <w:pPr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Przyjrzyj się obrazowi ze str.191 ( podr.),  a następnie wykonaj ćw. 1-4 ze str.191 ( do zeszytu, na poniedziałek ).</w:t>
      </w:r>
    </w:p>
    <w:p w14:paraId="3DFED5A5" w14:textId="4CE3B88F" w:rsidR="00EB4369" w:rsidRDefault="008B1319">
      <w:pPr>
        <w:rPr>
          <w:color w:val="0000FF"/>
          <w:u w:val="single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Obraz możesz obejrzeć na stronie: </w:t>
      </w:r>
      <w:hyperlink r:id="rId8" w:history="1">
        <w:r w:rsidRPr="008B1319">
          <w:rPr>
            <w:color w:val="0000FF"/>
            <w:u w:val="single"/>
          </w:rPr>
          <w:t>https://www.pinterest.co.uk/pin/534098837045120891/</w:t>
        </w:r>
      </w:hyperlink>
    </w:p>
    <w:p w14:paraId="3E41B1BB" w14:textId="7DDE82EC" w:rsidR="00792226" w:rsidRDefault="00792226">
      <w:pPr>
        <w:rPr>
          <w:color w:val="0000FF"/>
          <w:u w:val="single"/>
        </w:rPr>
      </w:pPr>
    </w:p>
    <w:p w14:paraId="5C51A306" w14:textId="75AAA579" w:rsidR="00792226" w:rsidRPr="00792226" w:rsidRDefault="00792226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226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Religia</w:t>
      </w:r>
    </w:p>
    <w:p w14:paraId="0DBF8C11" w14:textId="77777777" w:rsidR="00792226" w:rsidRPr="00792226" w:rsidRDefault="00792226" w:rsidP="0079222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226">
        <w:rPr>
          <w:rFonts w:ascii="Times New Roman" w:hAnsi="Times New Roman" w:cs="Times New Roman"/>
          <w:sz w:val="24"/>
          <w:szCs w:val="24"/>
        </w:rPr>
        <w:t>Temat: Triduum Paschalne</w:t>
      </w:r>
    </w:p>
    <w:p w14:paraId="086D125D" w14:textId="77777777" w:rsidR="00792226" w:rsidRPr="00792226" w:rsidRDefault="00792226" w:rsidP="0079222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226">
        <w:rPr>
          <w:rFonts w:ascii="Times New Roman" w:hAnsi="Times New Roman" w:cs="Times New Roman"/>
          <w:sz w:val="24"/>
          <w:szCs w:val="24"/>
        </w:rPr>
        <w:t xml:space="preserve">Na podstawie plakatu : </w:t>
      </w:r>
      <w:hyperlink r:id="rId9" w:history="1">
        <w:r w:rsidRPr="00792226">
          <w:rPr>
            <w:rStyle w:val="Hipercze"/>
            <w:rFonts w:ascii="Times New Roman" w:hAnsi="Times New Roman" w:cs="Times New Roman"/>
            <w:sz w:val="24"/>
            <w:szCs w:val="24"/>
          </w:rPr>
          <w:t>http://katechezawizualna.pl/2019/04/triduum-sacrum/</w:t>
        </w:r>
      </w:hyperlink>
      <w:r w:rsidRPr="00792226">
        <w:rPr>
          <w:rFonts w:ascii="Times New Roman" w:hAnsi="Times New Roman" w:cs="Times New Roman"/>
          <w:sz w:val="24"/>
          <w:szCs w:val="24"/>
        </w:rPr>
        <w:t xml:space="preserve">  oraz filmu </w:t>
      </w:r>
      <w:hyperlink r:id="rId10" w:history="1">
        <w:r w:rsidRPr="007922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https://www.youtube.com/watch?v=_eauW47Mztk</w:t>
        </w:r>
      </w:hyperlink>
      <w:r w:rsidRPr="00792226">
        <w:rPr>
          <w:rFonts w:ascii="Times New Roman" w:hAnsi="Times New Roman" w:cs="Times New Roman"/>
          <w:sz w:val="24"/>
          <w:szCs w:val="24"/>
        </w:rPr>
        <w:t xml:space="preserve"> proszę przeanalizować co dzieje się w poszczególne dni Triduum Paschalnego </w:t>
      </w:r>
    </w:p>
    <w:p w14:paraId="5B663760" w14:textId="77777777" w:rsidR="00792226" w:rsidRPr="00792226" w:rsidRDefault="00792226" w:rsidP="0079222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226">
        <w:rPr>
          <w:rFonts w:ascii="Times New Roman" w:hAnsi="Times New Roman" w:cs="Times New Roman"/>
          <w:sz w:val="24"/>
          <w:szCs w:val="24"/>
        </w:rPr>
        <w:t xml:space="preserve">Wykonaj ćwiczenie które odsłoni obrazek: </w:t>
      </w:r>
      <w:hyperlink r:id="rId11" w:history="1">
        <w:r w:rsidRPr="007922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https://learningapps.org/2241231</w:t>
        </w:r>
      </w:hyperlink>
    </w:p>
    <w:p w14:paraId="7B67438D" w14:textId="77777777" w:rsidR="00792226" w:rsidRPr="00792226" w:rsidRDefault="00792226" w:rsidP="0079222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226">
        <w:rPr>
          <w:rFonts w:ascii="Times New Roman" w:hAnsi="Times New Roman" w:cs="Times New Roman"/>
          <w:sz w:val="24"/>
          <w:szCs w:val="24"/>
        </w:rPr>
        <w:t xml:space="preserve">Przeczytaj </w:t>
      </w:r>
      <w:hyperlink r:id="rId12" w:history="1">
        <w:r w:rsidRPr="00792226">
          <w:rPr>
            <w:rStyle w:val="Hipercze"/>
            <w:rFonts w:ascii="Times New Roman" w:hAnsi="Times New Roman" w:cs="Times New Roman"/>
            <w:sz w:val="24"/>
            <w:szCs w:val="24"/>
          </w:rPr>
          <w:t>https://gazetawroclawska.pl/triduum-paschalne-co-to-jest-triduum-paschalne-i-o-co-w-nim-chodzi-triduum-paschalne-przebieg/ar/11952192</w:t>
        </w:r>
      </w:hyperlink>
      <w:r w:rsidRPr="00792226">
        <w:rPr>
          <w:rFonts w:ascii="Times New Roman" w:hAnsi="Times New Roman" w:cs="Times New Roman"/>
          <w:sz w:val="24"/>
          <w:szCs w:val="24"/>
        </w:rPr>
        <w:t xml:space="preserve"> oraz napisz w zeszycie co to jest Triduum oraz w kilku punktach napisz co dzieje się w poszczególne dni Triduum</w:t>
      </w:r>
    </w:p>
    <w:p w14:paraId="439764B8" w14:textId="77777777" w:rsidR="00792226" w:rsidRPr="00792226" w:rsidRDefault="00792226" w:rsidP="0079222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226">
        <w:rPr>
          <w:rFonts w:ascii="Times New Roman" w:hAnsi="Times New Roman" w:cs="Times New Roman"/>
          <w:sz w:val="24"/>
          <w:szCs w:val="24"/>
        </w:rPr>
        <w:t xml:space="preserve">W ramach powtórki: </w:t>
      </w:r>
      <w:hyperlink r:id="rId13" w:history="1">
        <w:r w:rsidRPr="007922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https://learningapps.org/9540741</w:t>
        </w:r>
      </w:hyperlink>
      <w:r w:rsidRPr="00792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B09DF" w14:textId="77777777" w:rsidR="00792226" w:rsidRPr="00792226" w:rsidRDefault="00792226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9C1E0" w14:textId="77777777" w:rsidR="00A54944" w:rsidRPr="008B1319" w:rsidRDefault="00A54944">
      <w:pPr>
        <w:rPr>
          <w:rFonts w:ascii="Times New Roman" w:hAnsi="Times New Roman" w:cs="Times New Roman"/>
          <w:sz w:val="24"/>
          <w:szCs w:val="24"/>
        </w:rPr>
      </w:pPr>
    </w:p>
    <w:p w14:paraId="48667DE7" w14:textId="1803AAED" w:rsidR="00EB4369" w:rsidRPr="00EB4369" w:rsidRDefault="00EB43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4369">
        <w:rPr>
          <w:rFonts w:ascii="Times New Roman" w:hAnsi="Times New Roman" w:cs="Times New Roman"/>
          <w:sz w:val="28"/>
          <w:szCs w:val="28"/>
          <w:u w:val="single"/>
        </w:rPr>
        <w:t>Muzyka</w:t>
      </w:r>
    </w:p>
    <w:p w14:paraId="7AADA123" w14:textId="77777777" w:rsidR="00EB4369" w:rsidRPr="008B1319" w:rsidRDefault="00EB4369" w:rsidP="00EB4369">
      <w:pPr>
        <w:pStyle w:val="Standard"/>
        <w:rPr>
          <w:rFonts w:hint="eastAsia"/>
          <w:b/>
          <w:bCs/>
          <w:color w:val="000000"/>
        </w:rPr>
      </w:pPr>
      <w:r w:rsidRPr="008B1319">
        <w:rPr>
          <w:b/>
          <w:bCs/>
          <w:color w:val="000000"/>
        </w:rPr>
        <w:t>Temat: Warsztat muzyczny</w:t>
      </w:r>
    </w:p>
    <w:p w14:paraId="720BC0A3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47EA100C" w14:textId="77777777" w:rsidR="00EB4369" w:rsidRPr="008B1319" w:rsidRDefault="00EB4369" w:rsidP="00EB4369">
      <w:pPr>
        <w:pStyle w:val="Standard"/>
        <w:rPr>
          <w:rFonts w:hint="eastAsia"/>
        </w:rPr>
      </w:pPr>
      <w:r w:rsidRPr="008B1319">
        <w:t>Dzisiejszy temat jest powtórzeniem wiadomości</w:t>
      </w:r>
    </w:p>
    <w:p w14:paraId="7976664F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4E3FEF9E" w14:textId="77777777" w:rsidR="00EB4369" w:rsidRPr="008B1319" w:rsidRDefault="00EB4369" w:rsidP="00EB4369">
      <w:pPr>
        <w:pStyle w:val="Standard"/>
        <w:rPr>
          <w:rFonts w:hint="eastAsia"/>
        </w:rPr>
      </w:pPr>
      <w:r w:rsidRPr="008B1319">
        <w:t>Podręcznik – strona 116</w:t>
      </w:r>
    </w:p>
    <w:p w14:paraId="05D85140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56B1B75A" w14:textId="77777777" w:rsidR="00EB4369" w:rsidRPr="008B1319" w:rsidRDefault="00EB4369" w:rsidP="00EB4369">
      <w:pPr>
        <w:pStyle w:val="Standard"/>
        <w:rPr>
          <w:rFonts w:hint="eastAsia"/>
        </w:rPr>
      </w:pPr>
      <w:r w:rsidRPr="008B1319">
        <w:t>Po dzisiejszej lekcji mamy wiedzieć, że:</w:t>
      </w:r>
    </w:p>
    <w:p w14:paraId="7AD3CCE3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2A680E76" w14:textId="77777777" w:rsidR="00EB4369" w:rsidRPr="008B1319" w:rsidRDefault="00EB4369" w:rsidP="00EB4369">
      <w:pPr>
        <w:pStyle w:val="Standard"/>
        <w:rPr>
          <w:rFonts w:hint="eastAsia"/>
        </w:rPr>
      </w:pPr>
      <w:r w:rsidRPr="008B1319">
        <w:t>Przepiszcie do zeszytu:</w:t>
      </w:r>
    </w:p>
    <w:p w14:paraId="74FF9137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0B72EEB5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>Etnografia</w:t>
      </w:r>
      <w:r w:rsidRPr="008B1319">
        <w:rPr>
          <w:color w:val="00A933"/>
        </w:rPr>
        <w:t xml:space="preserve"> – nauka zajmująca się badaniem folkloru</w:t>
      </w:r>
    </w:p>
    <w:p w14:paraId="533C55D1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4CB51861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>Oskar Kolberg</w:t>
      </w:r>
      <w:r w:rsidRPr="008B1319">
        <w:rPr>
          <w:color w:val="00A933"/>
        </w:rPr>
        <w:t xml:space="preserve"> – najsłynniejszy polski etnograf</w:t>
      </w:r>
    </w:p>
    <w:p w14:paraId="5A7518D4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594663D1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>Operetka</w:t>
      </w:r>
      <w:r w:rsidRPr="008B1319">
        <w:rPr>
          <w:color w:val="00A933"/>
        </w:rPr>
        <w:t xml:space="preserve"> – przedstawienie dramatyczno – muzyczne o lekkim, komediowym charakterze.</w:t>
      </w:r>
    </w:p>
    <w:p w14:paraId="7C702ADB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7628FCE8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>Musical</w:t>
      </w:r>
      <w:r w:rsidRPr="008B1319">
        <w:rPr>
          <w:color w:val="00A933"/>
        </w:rPr>
        <w:t xml:space="preserve"> – połączenie piosenek, dialogów i tańca</w:t>
      </w:r>
    </w:p>
    <w:p w14:paraId="1D7B391C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1B4A9F25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>Rewia</w:t>
      </w:r>
      <w:r w:rsidRPr="008B1319">
        <w:rPr>
          <w:color w:val="00A933"/>
        </w:rPr>
        <w:t xml:space="preserve"> – łączy występy taneczne, wokalne skecze kabaretowe i popisy cyrkowe</w:t>
      </w:r>
    </w:p>
    <w:p w14:paraId="18C81C38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4FEF58A6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  <w:r w:rsidRPr="008B1319">
        <w:rPr>
          <w:b/>
          <w:bCs/>
          <w:color w:val="00A933"/>
        </w:rPr>
        <w:t xml:space="preserve">Muzyka filmowa </w:t>
      </w:r>
      <w:r w:rsidRPr="008B1319">
        <w:rPr>
          <w:color w:val="00A933"/>
        </w:rPr>
        <w:t>– wiąże się z fabułą filmu – ma potęgować emocje i podkreślać nastrój.</w:t>
      </w:r>
    </w:p>
    <w:p w14:paraId="2C28BD03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31E7D45D" w14:textId="77777777" w:rsidR="00EB4369" w:rsidRPr="008B1319" w:rsidRDefault="00EB4369" w:rsidP="00EB4369">
      <w:pPr>
        <w:pStyle w:val="Standard"/>
        <w:rPr>
          <w:rFonts w:hint="eastAsia"/>
          <w:color w:val="00A933"/>
        </w:rPr>
      </w:pPr>
    </w:p>
    <w:p w14:paraId="25CAB713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Posłuchajcie i zobaczcie:</w:t>
      </w:r>
    </w:p>
    <w:p w14:paraId="6CDE0BB9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1D749E69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1. Deszczowa piosenka -  musical z 1952 roku, który otrzymał bardzo wysokie recenzje</w:t>
      </w:r>
    </w:p>
    <w:p w14:paraId="1DEDF2B2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4C845441" w14:textId="77777777" w:rsidR="00EB4369" w:rsidRPr="008B1319" w:rsidRDefault="009E2E8F" w:rsidP="00EB4369">
      <w:pPr>
        <w:pStyle w:val="Standard"/>
        <w:rPr>
          <w:rFonts w:hint="eastAsia"/>
        </w:rPr>
      </w:pPr>
      <w:hyperlink r:id="rId14" w:history="1">
        <w:r w:rsidR="00EB4369" w:rsidRPr="008B1319">
          <w:rPr>
            <w:rStyle w:val="Hipercze"/>
            <w:color w:val="auto"/>
            <w:u w:val="none"/>
          </w:rPr>
          <w:t>https://www.youtube.com/watch?v=CTHycKz70HI</w:t>
        </w:r>
      </w:hyperlink>
    </w:p>
    <w:p w14:paraId="0BA1274B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406D2E61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2. Polski akcent – musical „Metro”, który był wystawiony za Broadwayu (zespół kilkudziesięciu słynnych na całym świecie teatrów w Nowym Jorku )</w:t>
      </w:r>
    </w:p>
    <w:p w14:paraId="379919AD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077AE4E8" w14:textId="77777777" w:rsidR="00EB4369" w:rsidRPr="008B1319" w:rsidRDefault="009E2E8F" w:rsidP="00EB4369">
      <w:pPr>
        <w:pStyle w:val="Standard"/>
        <w:rPr>
          <w:rFonts w:hint="eastAsia"/>
        </w:rPr>
      </w:pPr>
      <w:hyperlink r:id="rId15" w:history="1">
        <w:r w:rsidR="00EB4369" w:rsidRPr="008B1319">
          <w:rPr>
            <w:rStyle w:val="Hipercze"/>
            <w:color w:val="auto"/>
            <w:u w:val="none"/>
          </w:rPr>
          <w:t>https://www.youtube.com/watch?v=hk6FvRbbEl0</w:t>
        </w:r>
      </w:hyperlink>
    </w:p>
    <w:p w14:paraId="10AC50B5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3DA0DA9D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5EEF8EFA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3. I na poprawę nastroju :)</w:t>
      </w:r>
    </w:p>
    <w:p w14:paraId="274CF3C6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4E30BC6F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Piosenka pochodzi z musicalu The greatest showman.</w:t>
      </w:r>
    </w:p>
    <w:p w14:paraId="3EB9CF6F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79579862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Posłuchajcie – możecie nawet zatańczyć jeśli macie miejsce :)</w:t>
      </w:r>
    </w:p>
    <w:p w14:paraId="307DD73F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66B7583D" w14:textId="77777777" w:rsidR="00EB4369" w:rsidRPr="008B1319" w:rsidRDefault="009E2E8F" w:rsidP="00EB4369">
      <w:pPr>
        <w:pStyle w:val="Standard"/>
        <w:rPr>
          <w:rFonts w:ascii="Times New Roman" w:hAnsi="Times New Roman"/>
          <w:color w:val="000000"/>
        </w:rPr>
      </w:pPr>
      <w:hyperlink r:id="rId16" w:history="1">
        <w:r w:rsidR="00EB4369" w:rsidRPr="008B1319">
          <w:rPr>
            <w:rStyle w:val="Hipercze"/>
            <w:rFonts w:ascii="Times New Roman" w:hAnsi="Times New Roman"/>
            <w:color w:val="000000"/>
            <w:u w:val="none"/>
          </w:rPr>
          <w:t>https://www.youtube.com/watch?v=RMP6nMDjnKc</w:t>
        </w:r>
      </w:hyperlink>
    </w:p>
    <w:p w14:paraId="22C0F986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  <w:r w:rsidRPr="008B1319">
        <w:rPr>
          <w:rFonts w:ascii="Times New Roman" w:hAnsi="Times New Roman"/>
          <w:color w:val="000000"/>
        </w:rPr>
        <w:t>Proszę zrobić zdjęcie notatki i posłać na : marekbakalarski1000@gmail.com</w:t>
      </w:r>
    </w:p>
    <w:p w14:paraId="60314998" w14:textId="77777777" w:rsidR="00EB4369" w:rsidRPr="008B1319" w:rsidRDefault="00EB4369" w:rsidP="00EB4369">
      <w:pPr>
        <w:pStyle w:val="Standard"/>
        <w:rPr>
          <w:rFonts w:ascii="Times New Roman" w:hAnsi="Times New Roman"/>
          <w:color w:val="000000"/>
        </w:rPr>
      </w:pPr>
    </w:p>
    <w:p w14:paraId="5DE123BC" w14:textId="77777777" w:rsidR="00EB4369" w:rsidRPr="008B1319" w:rsidRDefault="00EB4369" w:rsidP="00EB4369">
      <w:pPr>
        <w:pStyle w:val="Standard"/>
        <w:rPr>
          <w:rFonts w:hint="eastAsia"/>
        </w:rPr>
      </w:pPr>
    </w:p>
    <w:p w14:paraId="3E441ABC" w14:textId="273088CB" w:rsidR="00A54944" w:rsidRPr="00A54944" w:rsidRDefault="00A54944" w:rsidP="00A549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4944">
        <w:rPr>
          <w:rFonts w:ascii="Times New Roman" w:hAnsi="Times New Roman" w:cs="Times New Roman"/>
          <w:sz w:val="24"/>
          <w:szCs w:val="24"/>
          <w:u w:val="single"/>
        </w:rPr>
        <w:t>Zajęcia z wychowawcą</w:t>
      </w:r>
    </w:p>
    <w:p w14:paraId="55C2688D" w14:textId="77777777" w:rsidR="00A54944" w:rsidRPr="00A54944" w:rsidRDefault="00A54944" w:rsidP="00A54944">
      <w:pPr>
        <w:rPr>
          <w:rFonts w:ascii="Times New Roman" w:hAnsi="Times New Roman" w:cs="Times New Roman"/>
          <w:sz w:val="24"/>
          <w:szCs w:val="24"/>
        </w:rPr>
      </w:pPr>
      <w:r w:rsidRPr="00A54944">
        <w:rPr>
          <w:rFonts w:ascii="Times New Roman" w:hAnsi="Times New Roman" w:cs="Times New Roman"/>
          <w:sz w:val="24"/>
          <w:szCs w:val="24"/>
        </w:rPr>
        <w:t>Temat: Jak się uczyć, żeby się nauczyć?</w:t>
      </w:r>
    </w:p>
    <w:p w14:paraId="1E31C34A" w14:textId="77777777" w:rsidR="00A54944" w:rsidRPr="00A54944" w:rsidRDefault="00A54944" w:rsidP="00A54944">
      <w:pPr>
        <w:rPr>
          <w:rFonts w:ascii="Times New Roman" w:hAnsi="Times New Roman" w:cs="Times New Roman"/>
          <w:sz w:val="24"/>
          <w:szCs w:val="24"/>
        </w:rPr>
      </w:pPr>
      <w:r w:rsidRPr="00A54944">
        <w:rPr>
          <w:rFonts w:ascii="Times New Roman" w:hAnsi="Times New Roman" w:cs="Times New Roman"/>
          <w:sz w:val="24"/>
          <w:szCs w:val="24"/>
        </w:rPr>
        <w:t>Obejrzyj film i  zastanów się, jak zastosujesz przedstawione porady, aby lepiej się uczyć:</w:t>
      </w:r>
    </w:p>
    <w:p w14:paraId="761DAE18" w14:textId="75A351C8" w:rsidR="00A54944" w:rsidRDefault="009E2E8F" w:rsidP="00A54944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7" w:history="1">
        <w:r w:rsidR="00A54944" w:rsidRPr="00A549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https://www.youtube.com/watch?v=gf9OKC6G2Mc</w:t>
        </w:r>
      </w:hyperlink>
    </w:p>
    <w:p w14:paraId="15855CA5" w14:textId="52A08E2C" w:rsidR="005C0CF3" w:rsidRDefault="005C0CF3" w:rsidP="00A54944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47B17A1" w14:textId="3146800A" w:rsidR="005C0CF3" w:rsidRDefault="005C0CF3" w:rsidP="00A54944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8AABF8B" w14:textId="35D93652" w:rsidR="005C0CF3" w:rsidRPr="005C0CF3" w:rsidRDefault="005C0CF3" w:rsidP="00A54944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CF3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Wf - dziewczyny</w:t>
      </w:r>
    </w:p>
    <w:p w14:paraId="4961F8FE" w14:textId="77777777" w:rsidR="005C0CF3" w:rsidRDefault="005C0CF3" w:rsidP="005C0C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Temat : Tabata –nowa forma ćwiczeń fizycznych</w:t>
      </w:r>
    </w:p>
    <w:p w14:paraId="4E99F287" w14:textId="77777777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Mam nadzieję , że ruchowe zadanie jest realizowane </w:t>
      </w:r>
      <w:r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 </w:t>
      </w:r>
    </w:p>
    <w:p w14:paraId="02F9FF1C" w14:textId="379E6277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Parę słów na temat tabaty.  Jest to bardzo intensywny{w zależności od zaangażowania)  </w:t>
      </w:r>
      <w:r>
        <w:rPr>
          <w:sz w:val="28"/>
          <w:szCs w:val="28"/>
          <w:u w:val="single"/>
        </w:rPr>
        <w:t>trening interwałowy</w:t>
      </w:r>
      <w:r>
        <w:rPr>
          <w:sz w:val="28"/>
          <w:szCs w:val="28"/>
        </w:rPr>
        <w:t xml:space="preserve">  tzn.</w:t>
      </w:r>
      <w:r w:rsidR="00DE141F">
        <w:rPr>
          <w:sz w:val="28"/>
          <w:szCs w:val="28"/>
        </w:rPr>
        <w:t xml:space="preserve"> </w:t>
      </w:r>
      <w:r>
        <w:rPr>
          <w:sz w:val="28"/>
          <w:szCs w:val="28"/>
        </w:rPr>
        <w:t>seria ćwiczeń przeplatana czasem na odpoczynek. Wykonywane w określonym czasie ćwiczenia przyśpieszają metabolizm,</w:t>
      </w:r>
      <w:r w:rsidR="00DE141F">
        <w:rPr>
          <w:sz w:val="28"/>
          <w:szCs w:val="28"/>
        </w:rPr>
        <w:t xml:space="preserve"> </w:t>
      </w:r>
      <w:r>
        <w:rPr>
          <w:sz w:val="28"/>
          <w:szCs w:val="28"/>
        </w:rPr>
        <w:t>świetnie wpływają na całą sylwetkę ponieważ zaangażowane są duże grupy mięśniowe. Powinna trwać 4 minuty ale powinna być wykonywana bardzo intensywnie.  Każde ćwiczenie trwa 20sekund poczym następuje 10 sekund przerwy.</w:t>
      </w:r>
      <w:r w:rsidR="00DE141F">
        <w:rPr>
          <w:sz w:val="28"/>
          <w:szCs w:val="28"/>
        </w:rPr>
        <w:t xml:space="preserve"> </w:t>
      </w:r>
      <w:r>
        <w:rPr>
          <w:sz w:val="28"/>
          <w:szCs w:val="28"/>
        </w:rPr>
        <w:t>Cała tabata to 8 ćwiczeń.{1 seria}</w:t>
      </w:r>
    </w:p>
    <w:p w14:paraId="4BBC9563" w14:textId="6A9A2C32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Poniżej proponuję Wam trening troszkę dłuższy…Dostosujcie tempo do swoich możliwości . Nie rezygnujcie jeśli „dopadnie” Was zmęczenie.</w:t>
      </w:r>
      <w:r w:rsidR="00DE141F">
        <w:rPr>
          <w:sz w:val="28"/>
          <w:szCs w:val="28"/>
        </w:rPr>
        <w:t xml:space="preserve"> </w:t>
      </w:r>
      <w:r>
        <w:rPr>
          <w:sz w:val="28"/>
          <w:szCs w:val="28"/>
        </w:rPr>
        <w:t>Przygotujcie sobie wodę do picia ,popijajcie małymi łyczkami.</w:t>
      </w:r>
    </w:p>
    <w:p w14:paraId="1CBBC3FF" w14:textId="4CE197C1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Jeśli się Wam spodoba, w Internecie znajdziecie mnóstwo dodatkowych filmików .Jeśli wymyślicie swoje ćwiczenia w Internecie znajdziecie  timer</w:t>
      </w:r>
      <w:r w:rsidR="00DE141F">
        <w:rPr>
          <w:sz w:val="28"/>
          <w:szCs w:val="28"/>
        </w:rPr>
        <w:t>,</w:t>
      </w:r>
      <w:r>
        <w:rPr>
          <w:sz w:val="28"/>
          <w:szCs w:val="28"/>
        </w:rPr>
        <w:t xml:space="preserve"> który będzie odliczał czas wykonywanych ćwiczeń i przerw.</w:t>
      </w:r>
    </w:p>
    <w:p w14:paraId="6D3AA962" w14:textId="5C95F71C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Zaproście siostrę ,mamę ,może babcię…..będziecie się razem wspomagać  Otwórzcie okno…i do dzieła ;)</w:t>
      </w:r>
    </w:p>
    <w:p w14:paraId="7E80FB06" w14:textId="77777777" w:rsidR="005C0CF3" w:rsidRDefault="005C0CF3" w:rsidP="005C0C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„Tabata bez maty  „                                                                                                                     </w:t>
      </w:r>
    </w:p>
    <w:p w14:paraId="352B2112" w14:textId="77777777" w:rsidR="005C0CF3" w:rsidRDefault="009E2E8F" w:rsidP="005C0CF3">
      <w:hyperlink r:id="rId18" w:history="1">
        <w:r w:rsidR="005C0CF3">
          <w:rPr>
            <w:rStyle w:val="Hipercze"/>
          </w:rPr>
          <w:t>https://www.youtube.com/watch?v=EnXemPPA8yw</w:t>
        </w:r>
      </w:hyperlink>
    </w:p>
    <w:p w14:paraId="2DA72728" w14:textId="77777777" w:rsidR="001D6724" w:rsidRDefault="001D6724" w:rsidP="00A54944">
      <w:pPr>
        <w:rPr>
          <w:rFonts w:ascii="Times New Roman" w:hAnsi="Times New Roman" w:cs="Times New Roman"/>
          <w:sz w:val="24"/>
          <w:szCs w:val="24"/>
        </w:rPr>
      </w:pPr>
    </w:p>
    <w:p w14:paraId="561C9112" w14:textId="669D79E9" w:rsidR="001D6724" w:rsidRDefault="001D6724" w:rsidP="00A5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Wf – chłopcy</w:t>
      </w:r>
    </w:p>
    <w:p w14:paraId="1BD4AFF9" w14:textId="77777777" w:rsidR="001D6724" w:rsidRPr="001D6724" w:rsidRDefault="001D6724" w:rsidP="001D6724">
      <w:pPr>
        <w:spacing w:after="0" w:line="240" w:lineRule="auto"/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</w:pPr>
      <w:r w:rsidRPr="001D6724"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  <w:t>emat : Ćwiczenie mięśni grzbietu, brzucha i rąk </w:t>
      </w:r>
    </w:p>
    <w:p w14:paraId="496FAEE9" w14:textId="77777777" w:rsidR="001D6724" w:rsidRPr="001D6724" w:rsidRDefault="009E2E8F" w:rsidP="001D6724">
      <w:pPr>
        <w:spacing w:after="0" w:line="240" w:lineRule="auto"/>
        <w:rPr>
          <w:rFonts w:ascii="Segoe UI" w:eastAsia="Times New Roman" w:hAnsi="Segoe UI" w:cs="Segoe UI"/>
          <w:color w:val="1E90FF"/>
          <w:sz w:val="21"/>
          <w:szCs w:val="21"/>
          <w:lang w:eastAsia="pl-PL"/>
        </w:rPr>
      </w:pPr>
      <w:hyperlink r:id="rId19" w:tgtFrame="_blank" w:history="1">
        <w:r w:rsidR="001D6724" w:rsidRPr="001D672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https://wordwall.net/pl/resource/918287/wf/ćwiczenia-na-mięśnie-grzbietu-brzucha-rąk</w:t>
        </w:r>
      </w:hyperlink>
    </w:p>
    <w:p w14:paraId="005766A4" w14:textId="77777777" w:rsidR="001D6724" w:rsidRPr="00A54944" w:rsidRDefault="001D6724" w:rsidP="00A54944">
      <w:pPr>
        <w:rPr>
          <w:rFonts w:ascii="Times New Roman" w:hAnsi="Times New Roman" w:cs="Times New Roman"/>
          <w:sz w:val="24"/>
          <w:szCs w:val="24"/>
        </w:rPr>
      </w:pPr>
    </w:p>
    <w:p w14:paraId="4ED2ED21" w14:textId="77777777" w:rsidR="00EB4369" w:rsidRPr="00A54944" w:rsidRDefault="00EB4369">
      <w:pPr>
        <w:rPr>
          <w:rFonts w:ascii="Times New Roman" w:hAnsi="Times New Roman" w:cs="Times New Roman"/>
          <w:sz w:val="24"/>
          <w:szCs w:val="24"/>
        </w:rPr>
      </w:pPr>
    </w:p>
    <w:sectPr w:rsidR="00EB4369" w:rsidRPr="00A5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684E"/>
    <w:multiLevelType w:val="hybridMultilevel"/>
    <w:tmpl w:val="6960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66"/>
    <w:multiLevelType w:val="hybridMultilevel"/>
    <w:tmpl w:val="DEC2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69"/>
    <w:rsid w:val="001C4EDF"/>
    <w:rsid w:val="001D6724"/>
    <w:rsid w:val="005C0CF3"/>
    <w:rsid w:val="00737AE2"/>
    <w:rsid w:val="00792226"/>
    <w:rsid w:val="008B1319"/>
    <w:rsid w:val="008F5A8C"/>
    <w:rsid w:val="009D1692"/>
    <w:rsid w:val="009E2E8F"/>
    <w:rsid w:val="00A54944"/>
    <w:rsid w:val="00A96115"/>
    <w:rsid w:val="00CD6B56"/>
    <w:rsid w:val="00DE141F"/>
    <w:rsid w:val="00E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AA76"/>
  <w15:chartTrackingRefBased/>
  <w15:docId w15:val="{621C0C47-EE50-4302-A94F-86CB76A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4369"/>
    <w:rPr>
      <w:color w:val="0563C1" w:themeColor="hyperlink"/>
      <w:u w:val="single"/>
    </w:rPr>
  </w:style>
  <w:style w:type="paragraph" w:customStyle="1" w:styleId="Standard">
    <w:name w:val="Standard"/>
    <w:rsid w:val="00EB436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9222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5A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pin/534098837045120891/" TargetMode="External"/><Relationship Id="rId13" Type="http://schemas.openxmlformats.org/officeDocument/2006/relationships/hyperlink" Target="https://learningapps.org/9540741" TargetMode="External"/><Relationship Id="rId18" Type="http://schemas.openxmlformats.org/officeDocument/2006/relationships/hyperlink" Target="https://www.youtube.com/watch?v=EnXemPPA8y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schocz.szkolna.net/pliki/plik/wwwcalkowite6-1522225861.pdf" TargetMode="External"/><Relationship Id="rId12" Type="http://schemas.openxmlformats.org/officeDocument/2006/relationships/hyperlink" Target="https://gazetawroclawska.pl/triduum-paschalne-co-to-jest-triduum-paschalne-i-o-co-w-nim-chodzi-triduum-paschalne-przebieg/ar/11952192" TargetMode="External"/><Relationship Id="rId17" Type="http://schemas.openxmlformats.org/officeDocument/2006/relationships/hyperlink" Target="https://www.youtube.com/watch?v=gf9OKC6G2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MP6nMDjnK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tzoo.pl/klasa5/mnozenie-liczb-calkowitych_26_220" TargetMode="External"/><Relationship Id="rId11" Type="http://schemas.openxmlformats.org/officeDocument/2006/relationships/hyperlink" Target="https://learningapps.org/2241231" TargetMode="External"/><Relationship Id="rId5" Type="http://schemas.openxmlformats.org/officeDocument/2006/relationships/hyperlink" Target="https://www.matzoo.pl/klasa5/dodawanie-i-odejmowanie-liczb-calkowitych_26_218" TargetMode="External"/><Relationship Id="rId15" Type="http://schemas.openxmlformats.org/officeDocument/2006/relationships/hyperlink" Target="https://www.youtube.com/watch?v=hk6FvRbbEl0" TargetMode="External"/><Relationship Id="rId10" Type="http://schemas.openxmlformats.org/officeDocument/2006/relationships/hyperlink" Target="https://www.youtube.com/watch?v=_eauW47Mztk" TargetMode="External"/><Relationship Id="rId19" Type="http://schemas.openxmlformats.org/officeDocument/2006/relationships/hyperlink" Target="https://wordwall.net/pl/resource/918287/wf/%C4%87wiczenia-na-mi%C4%99%C5%9Bnie-grzbietu-brzucha-r%C4%8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echezawizualna.pl/2019/04/triduum-sacrum/" TargetMode="External"/><Relationship Id="rId14" Type="http://schemas.openxmlformats.org/officeDocument/2006/relationships/hyperlink" Target="https://www.youtube.com/watch?v=CTHycKz70H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Pikoń</dc:creator>
  <cp:keywords/>
  <dc:description/>
  <cp:lastModifiedBy>Katarzyna Fulara-Potoczny</cp:lastModifiedBy>
  <cp:revision>2</cp:revision>
  <dcterms:created xsi:type="dcterms:W3CDTF">2020-03-25T19:03:00Z</dcterms:created>
  <dcterms:modified xsi:type="dcterms:W3CDTF">2020-03-25T19:03:00Z</dcterms:modified>
</cp:coreProperties>
</file>